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91" w:rsidRDefault="005B313F">
      <w:bookmarkStart w:id="0" w:name="_GoBack"/>
      <w:bookmarkEnd w:id="0"/>
      <w:r>
        <w:t>Κείμενο (απόσπασμα, διασκευή, παρατίθεται αυτούσιο ως προς τη μορφή, ανάκτηση: 9-3-2018):Χαρτουλάρη Μ. (12-03-2016). «Ετερότητα και ταυτότητα: ένα ανοιχτό στοίχημα». Η Εφημερίδα των Συντακτών</w:t>
      </w:r>
      <w:r w:rsidR="00822E91">
        <w:t xml:space="preserve">Κείμενο: </w:t>
      </w:r>
    </w:p>
    <w:p w:rsidR="00822E91" w:rsidRDefault="00822E91">
      <w:r>
        <w:t>1ο μέρος του δημοσιογραφικού άρθρου (βιβλιοπαρουσίαση)</w:t>
      </w:r>
    </w:p>
    <w:p w:rsidR="004B2C56" w:rsidRDefault="00822E91">
      <w:r>
        <w:t xml:space="preserve"> Την περασμένη Παρασκευή, στο Ελληνικό Κέντρο του Λονδίνου, [...] μέσα σε 90΄ μια κατάμεστη αίθουσα στην καθώς πρέπει οδό Πάντιγκτον ευαισθητοποιήθηκε κοινωνικά, πολιτικά, πολιτισμικά και υπαρξιακά για την ελληνική πραγματικότητα και ενδεχομένως σκέφτηκε να αμφισβητήσει το ηγεμονικό αφήγημα για την Ελλάδα και την Κύπρο. Αυτά, χάρη σε μια συζήτηση με θέμα τη λογοτεχνία της κρίσης. Το μυστικό ήταν η συλλογή πρωτότυπων δοκιμίων Critical Times, Critical Thoughts (εκδ. Cambridge Scholars Publishing, μτφ. Liadain Sherrard), την οποία σχεδίασαν και επιμελήθηκαν δύο εκλεκτές Ελληνίδες της διασποράς, η ιστορικός Νατάσα Λαιμού με τη συγγραφέα Ελένη Γιαννακάκη, συλλογή την οποία πρωτοπαρουσίασε εκεί, μια ιδανική τριάδα: Ο καθηγητής στο King’s College Ρόντρικ Μπίτον και οι δημοσιογράφοι Μπρους Κλαρκ του Economist και Μαρία Μαργαρώνη του The Nation και του BBC radio. Όλοι τους έμπειροι, αυστηροί αλλά και βαθιά καλλιεργημένοι μελετητές-αναλυτές της νεότερης και σύγχρονης ελληνικής Ιστορίας και επικαιρότητας. Χωρισμένος σε τέσσερα κεφάλαια με θέμα τον «Άλλο», το ιστορικό μυθιστόρημα, την αστυνομική λογοτεχνία και τα ελληνοκυπριακά γράμματα κατά την εξαετία 2009- 2014, ο συλλογικός αυτός τόμος [...] πετυχαίνει με έναν σμπάρο δυο τρυγόνια. Διότι τα δεκαπέντε ψαγμένα δοκίμια που τον συνθέτουν, καθρεφτίζουν και αναστοχάζονται με δημιουργικό και ουσιαστικό τρόπο τις συνέπειες της κρίσης αλλά ταυτόχρονα συστήνουν στο κοινό ένα αχαρτογράφητο έως τώρα σύνολο 65 πεζογραφικών έργων. Τα πιο ενδιαφέροντα μυθιστορήματα και διηγήματα που γεννήθηκαν εν θερμώ στα χρόνια της κρίσης, και λειτουργούν ως παλμογράφοι της νέας πραγματικότητας. [...] Δεν είναι υπερβολή να πούμε λοιπόν ότι αυτό το βιβλίο-των-βιβλίων-της κρίσης θα μπορούσε να γίνει ένα επιδραστικό εργαλείο πολιτισμικής διπλωματίας, αιχμή του δόρατος μιας ευρύτερης πνευματικής και καλλιτεχνικής παραγωγής έργων με αντίστοιχο πνεύμα. [...]</w:t>
      </w:r>
    </w:p>
    <w:p w:rsidR="004B2C56" w:rsidRDefault="004B2C56">
      <w:r>
        <w:t xml:space="preserve">                                                   ΔΡΑΣΤΗΡΙΟΤΗΤΕΣ-ΕΡΩΤΗΣΕΙΣ</w:t>
      </w:r>
    </w:p>
    <w:p w:rsidR="004B2C56" w:rsidRDefault="00B2658D">
      <w:r>
        <w:t>1</w:t>
      </w:r>
      <w:r w:rsidR="004B2C56">
        <w:t xml:space="preserve">Ποια είναι, κατά τη γνώμη της δημοσιογράφου, η σημασία του βιβλίου; </w:t>
      </w:r>
    </w:p>
    <w:p w:rsidR="00A23DE9" w:rsidRDefault="00B2658D">
      <w:r>
        <w:t>2</w:t>
      </w:r>
      <w:r w:rsidR="004B2C56">
        <w:t>. Στο απόσπασμα συνυπάρχουν στοιχεία ρεπορτάζ για τη βιβλιοπαρουσίαση, πληροφορίες για το βιβλίο και σχόλια της δημοσιογράφου. Να εντοπίσετε τα σημεία στο κείμενο.</w:t>
      </w:r>
    </w:p>
    <w:p w:rsidR="00B2658D" w:rsidRDefault="00B2658D">
      <w:r>
        <w:t>3 «Η στάση της δημοσιογράφου απέναντι στη βιβλιοπαρουσίαση και το βιβλίο είναι απόλυτα θετική.» Συμφωνείτε με την παραπάνω θέση; Να τεκμηριώσετε την απάντησή σας με σημεία του κειμένου.</w:t>
      </w:r>
      <w:r w:rsidRPr="00B2658D">
        <w:t xml:space="preserve"> </w:t>
      </w:r>
    </w:p>
    <w:p w:rsidR="00B2658D" w:rsidRDefault="00B2658D">
      <w:r>
        <w:t>4. Σε κάποια σημεία του κειμένου η δημοσιογράφος χρησιμοποιεί επίθετα, υπερβολές, μεταφορικό λόγο, για να εκφράσει τη θετική της άποψη για το βιβλίο και την επίδραση που μπορεί να ασκήσει. Να εντοπίσετε τα σημεία στο κείμενο.</w:t>
      </w:r>
    </w:p>
    <w:p w:rsidR="00B2658D" w:rsidRDefault="00B2658D">
      <w:r>
        <w:t xml:space="preserve">5. Ένας συμμαθητής σας ετοιμάζεται να παρουσιάσει ένα βιβλίο στην τάξη. Ποια στοιχεία θα του προτείνετε ως απολύτως απαραίτητα σε μια βιβλιοπαρουσίαση; Να τα καταγράψετε με τη μορφή οδηγιών. </w:t>
      </w:r>
    </w:p>
    <w:p w:rsidR="004B2C56" w:rsidRDefault="00B2658D">
      <w:r>
        <w:t>6. Πώς συνδέεται, κατά τη γνώμη σας, το ρεπορτάζ της παρουσίασης του βιβλίου με τον τίτλο του άρθρου; Να αναπτύξετε την άποψή σας σε μία σύντομη παράγραφο 100 περίπου λέξεων</w:t>
      </w:r>
    </w:p>
    <w:p w:rsidR="00B2658D" w:rsidRDefault="00B2658D">
      <w:r>
        <w:lastRenderedPageBreak/>
        <w:t xml:space="preserve">Μαρία Μαργαρώνη: Η καρδιά των ευρωπαϊκών αντιφάσεων </w:t>
      </w:r>
    </w:p>
    <w:p w:rsidR="00B2658D" w:rsidRDefault="00B2658D">
      <w:r>
        <w:t>«Η ελληνική κρίση δεν ήταν ποτέ μόνο ελληνική, και θεωρώ απλουστευτικό το να λέμε ότι η Ελλάδα ήταν το πειραματόζωο της Ευρώπης. Κατά τη γνώμη μου, η Ελλάδα είναι το σημείο όπου εκδηλώνονται όλες οι αντιφάσεις της Ευρώπης, το σημείο όπου η οξύτητα της ρήξης γίνεται πιο φανερή. Η Ευρώπη βιώνει μια σχιζοφρενική κατάσταση “διχασμού” με ψυχαναλυτικούς όρους. Η πολιτική, πολιτισμική, κοινωνική και, τώρα, προσφυγική κρίση την φέρνουν μπροστά στις ευθύνες της, όμως εκείνη αρνείται να δει τα προβλήματα που έχει μέσα της. Αντ’ αυτού, προτιμά να καταστήσει την Ελλάδα αποθήκη των προβλημάτων της Ευρώπης. Πράγματι, λοιπόν, η Ελλάδα αντιμετωπίζει τεράστιες δυσκολίες, όμως παρ’ όλα αυτά, κρατά την ανθρωπιά της. Γι’ αυτό ακριβώς πιστεύω ότι θα έχει πολλά να προσφέρει στην Ευρώπη. Η Ελλάδα της κρίσης επαναφέρει στο προσκήνιο το καίριο ζήτημα ποιος είναι “Άλλος” και κυρίως ποιος δεν είναι “Άλλος”. Είναι ένα ζήτημα που γίνεται όλο και πιο πιεστικό γι’ αυτήν, τώρα που η Ευρώπη κλείνει τα σύνορά της, και η Ελλάδα εξαναγκάζεται να μετατραπεί σε ένα μαντρί για χιλιάδες πρόσφυγες. Το κεφάλαιο στο Critical Times, Critical Thoughts, Κρίσιμοι καιροί, κρίσιμες σκέψεις για τις λογοτεχνικές αναπαραστάσεις του “Άλλου” φωτίζει πολλές από τις παραμέτρους του ζητήματος, και δείχνει ότι είναι ακόμα ανοιχτό προς πολλές κατευθύνσεις. Άλλωστε έχει μεγάλη ιστορία από τα μέσα του 19ου αιώνα, και την τότε στροφή του ελληνισμού προς τον ρομαντικό εθνικισμό. Θα έλεγα, λοιπόν, ότι το σημαντικό ερώτημα που αναδύεται από την Ελλάδα της κρίσης είναι: Τι είναι αυτό στους “Άλλους” που τους καθιστά “Άλλους”… σε σχέση με ποιους;».</w:t>
      </w:r>
    </w:p>
    <w:p w:rsidR="00B2658D" w:rsidRDefault="00B2658D">
      <w:r>
        <w:t>1. Ανταποκρίνεται ο τίτλος στο περιεχόμενο του κειμένου; [Καταφατική απάντηση. Επίσης: Μεταφορική λειτουργία της γλώσσας].</w:t>
      </w:r>
    </w:p>
    <w:p w:rsidR="00B2658D" w:rsidRDefault="00B2658D">
      <w:r>
        <w:t xml:space="preserve"> 2. Ποια σημεία του κειμένου θεωρείτε ότι ανταποκρίνονται στον τίτλο; [Εντοπισμός της πληροφορίας στο κείμενο / συσχετισμός με τον τίτλο].</w:t>
      </w:r>
    </w:p>
    <w:p w:rsidR="00B2658D" w:rsidRDefault="00B2658D">
      <w:r w:rsidRPr="00B2658D">
        <w:t xml:space="preserve"> </w:t>
      </w:r>
      <w:r>
        <w:t xml:space="preserve">3. Ποιο είναι κατά τη γνώμη σας το θέμα του κειμένου; Να τεκμηριώσετε την απάντησή σας με κάποιες λέξεις / φράσεις - κλειδιά από το κείμενο. [Αρχική διερεύνηση / πρώτες τοποθετήσεις]. </w:t>
      </w:r>
    </w:p>
    <w:p w:rsidR="004B2C56" w:rsidRDefault="00B2658D">
      <w:r>
        <w:t>4. Ποια κατά τη γνώμη σας είναι η άποψη της ομιλήτριας για το θέμα; Να εντοπίσετε στο κείμενο με ποιους εκφραστικούς τρόπους η ομιλήτρια παρουσιάζει τη θέση της.</w:t>
      </w:r>
    </w:p>
    <w:p w:rsidR="00B2658D" w:rsidRDefault="00B2658D">
      <w:r>
        <w:t>5.Να εντοπίσετε τα σημεία του κειμένου, όπου η γλώσσα χρησιμοποιείται μεταφορικά και να παρουσιάσετε με δικά σας λόγια το νόημα του κειμένου στα σημεία αυτά. Διευκολύνουν οι επιλογές αυτές την ομιλήτρια στην υποστήριξη των απόψεών της; [Συζήτηση των γλωσσικών επιλογών σε σχέση με την προθετικότητα του κειμένου].</w:t>
      </w:r>
    </w:p>
    <w:p w:rsidR="002D2D66" w:rsidRDefault="00B2658D">
      <w:r>
        <w:t xml:space="preserve"> 6. Πώς, κατά τη γνώμη της Μαργαρώνη, η Ευρώπη «βλέπει» την Ελλάδα; Να τεκμηριώσετε την απάντησή σας με στοιχεία από το κείμενο. [π.χ. Ενεργητική σύνταξη και συγκεκριμένο υποκείμενο στην π</w:t>
      </w:r>
      <w:r w:rsidR="002D2D66">
        <w:t>ρώτη περίοδο της 2ης παραγράφου</w:t>
      </w:r>
    </w:p>
    <w:p w:rsidR="00822E91" w:rsidRPr="008B49F8" w:rsidRDefault="008B49F8">
      <w:r>
        <w:t>Πηγή:</w:t>
      </w:r>
      <w:proofErr w:type="spellStart"/>
      <w:r>
        <w:rPr>
          <w:lang w:val="en-US"/>
        </w:rPr>
        <w:t>ebooks</w:t>
      </w:r>
      <w:proofErr w:type="spellEnd"/>
      <w:r w:rsidRPr="008B49F8">
        <w:t>.</w:t>
      </w:r>
      <w:proofErr w:type="spellStart"/>
      <w:r>
        <w:rPr>
          <w:lang w:val="en-US"/>
        </w:rPr>
        <w:t>edu</w:t>
      </w:r>
      <w:proofErr w:type="spellEnd"/>
      <w:r w:rsidRPr="008B49F8">
        <w:t>.</w:t>
      </w:r>
      <w:r>
        <w:rPr>
          <w:lang w:val="en-US"/>
        </w:rPr>
        <w:t>gr</w:t>
      </w:r>
      <w:r w:rsidRPr="008B49F8">
        <w:t>,</w:t>
      </w:r>
      <w:r w:rsidR="002D2D66">
        <w:t>φάκελος εκπαιδευ</w:t>
      </w:r>
      <w:r>
        <w:t xml:space="preserve">τικού </w:t>
      </w:r>
      <w:r w:rsidR="002D2D66">
        <w:t>για τη νεοελληνική γλώσσα ,σ</w:t>
      </w:r>
      <w:r w:rsidR="00CF4118">
        <w:t xml:space="preserve">ελίδες </w:t>
      </w:r>
      <w:r w:rsidR="002D2D66">
        <w:t xml:space="preserve">23-33              </w:t>
      </w:r>
    </w:p>
    <w:sectPr w:rsidR="00822E91" w:rsidRPr="008B49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CC"/>
    <w:rsid w:val="00280ECC"/>
    <w:rsid w:val="002D2D66"/>
    <w:rsid w:val="004B2C56"/>
    <w:rsid w:val="005B313F"/>
    <w:rsid w:val="0075552C"/>
    <w:rsid w:val="00822E91"/>
    <w:rsid w:val="008B49F8"/>
    <w:rsid w:val="00A23DE9"/>
    <w:rsid w:val="00B2658D"/>
    <w:rsid w:val="00BE30B6"/>
    <w:rsid w:val="00CF41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5105D-5730-4BBD-9FCD-45F8210C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Maraki</dc:creator>
  <cp:keywords/>
  <dc:description/>
  <cp:lastModifiedBy>George Anastasopoulos</cp:lastModifiedBy>
  <cp:revision>2</cp:revision>
  <dcterms:created xsi:type="dcterms:W3CDTF">2020-03-23T10:37:00Z</dcterms:created>
  <dcterms:modified xsi:type="dcterms:W3CDTF">2020-03-23T10:37:00Z</dcterms:modified>
</cp:coreProperties>
</file>